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247" w:rsidRDefault="002C1247" w:rsidP="002C1247">
      <w:pPr>
        <w:autoSpaceDE w:val="0"/>
        <w:autoSpaceDN w:val="0"/>
        <w:adjustRightInd w:val="0"/>
        <w:spacing w:after="0" w:line="240" w:lineRule="auto"/>
        <w:rPr>
          <w:rFonts w:ascii="Tms Rmn" w:hAnsi="Tms Rmn"/>
          <w:sz w:val="24"/>
          <w:szCs w:val="24"/>
        </w:rPr>
      </w:pPr>
    </w:p>
    <w:p w:rsidR="002C1247" w:rsidRDefault="002C1247" w:rsidP="002C1247">
      <w:pPr>
        <w:tabs>
          <w:tab w:val="left" w:pos="4680"/>
          <w:tab w:val="left" w:pos="909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ISO 9001/2008</w:t>
      </w:r>
    </w:p>
    <w:p w:rsidR="002C1247" w:rsidRDefault="002C1247" w:rsidP="002C12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4345"/>
        <w:gridCol w:w="4345"/>
      </w:tblGrid>
      <w:tr w:rsidR="002C1247">
        <w:tc>
          <w:tcPr>
            <w:tcW w:w="4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1247" w:rsidRDefault="002C1247">
            <w:pPr>
              <w:tabs>
                <w:tab w:val="left" w:pos="3240"/>
                <w:tab w:val="left" w:pos="7659"/>
              </w:tabs>
              <w:autoSpaceDE w:val="0"/>
              <w:autoSpaceDN w:val="0"/>
              <w:adjustRightInd w:val="0"/>
              <w:spacing w:after="0" w:line="240" w:lineRule="auto"/>
              <w:ind w:left="70" w:right="8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Revisó: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Damiàn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Dominello</w:t>
            </w:r>
            <w:proofErr w:type="spellEnd"/>
          </w:p>
        </w:tc>
        <w:tc>
          <w:tcPr>
            <w:tcW w:w="4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1247" w:rsidRDefault="002C1247">
            <w:pPr>
              <w:tabs>
                <w:tab w:val="left" w:pos="3240"/>
                <w:tab w:val="left" w:pos="7659"/>
              </w:tabs>
              <w:autoSpaceDE w:val="0"/>
              <w:autoSpaceDN w:val="0"/>
              <w:adjustRightInd w:val="0"/>
              <w:spacing w:after="0" w:line="240" w:lineRule="auto"/>
              <w:ind w:left="70" w:right="8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Aprobó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Marassi</w:t>
            </w:r>
            <w:proofErr w:type="spellEnd"/>
          </w:p>
        </w:tc>
      </w:tr>
      <w:tr w:rsidR="002C1247">
        <w:tc>
          <w:tcPr>
            <w:tcW w:w="4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1247" w:rsidRDefault="002C1247">
            <w:pPr>
              <w:tabs>
                <w:tab w:val="left" w:pos="3240"/>
                <w:tab w:val="left" w:pos="7659"/>
              </w:tabs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Fecha: 01/04/2011</w:t>
            </w:r>
          </w:p>
        </w:tc>
        <w:tc>
          <w:tcPr>
            <w:tcW w:w="4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1247" w:rsidRDefault="002C1247">
            <w:pPr>
              <w:tabs>
                <w:tab w:val="left" w:pos="3240"/>
                <w:tab w:val="left" w:pos="7659"/>
              </w:tabs>
              <w:autoSpaceDE w:val="0"/>
              <w:autoSpaceDN w:val="0"/>
              <w:adjustRightInd w:val="0"/>
              <w:spacing w:after="0" w:line="240" w:lineRule="auto"/>
              <w:ind w:left="70" w:right="8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Fecha:   01/04/2011</w:t>
            </w:r>
          </w:p>
        </w:tc>
      </w:tr>
      <w:tr w:rsidR="002C1247">
        <w:tc>
          <w:tcPr>
            <w:tcW w:w="4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1247" w:rsidRDefault="002C1247">
            <w:pPr>
              <w:tabs>
                <w:tab w:val="left" w:pos="3240"/>
                <w:tab w:val="left" w:pos="7659"/>
              </w:tabs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1247" w:rsidRDefault="002C1247">
            <w:pPr>
              <w:autoSpaceDE w:val="0"/>
              <w:autoSpaceDN w:val="0"/>
              <w:adjustRightInd w:val="0"/>
              <w:spacing w:after="240" w:line="240" w:lineRule="auto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2C1247" w:rsidRDefault="002C1247" w:rsidP="002C1247">
      <w:pPr>
        <w:tabs>
          <w:tab w:val="left" w:pos="4680"/>
          <w:tab w:val="left" w:pos="909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C1247" w:rsidRDefault="002C1247" w:rsidP="002C1247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8976"/>
      </w:tblGrid>
      <w:tr w:rsidR="002C1247">
        <w:tc>
          <w:tcPr>
            <w:tcW w:w="8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1247" w:rsidRDefault="002C1247">
            <w:pPr>
              <w:tabs>
                <w:tab w:val="left" w:pos="-263"/>
                <w:tab w:val="left" w:pos="653"/>
                <w:tab w:val="left" w:pos="1569"/>
                <w:tab w:val="left" w:pos="2485"/>
                <w:tab w:val="left" w:pos="3401"/>
                <w:tab w:val="left" w:pos="4317"/>
                <w:tab w:val="left" w:pos="5233"/>
                <w:tab w:val="left" w:pos="6149"/>
                <w:tab w:val="left" w:pos="7065"/>
                <w:tab w:val="left" w:pos="7981"/>
                <w:tab w:val="left" w:pos="8897"/>
                <w:tab w:val="left" w:pos="9813"/>
                <w:tab w:val="left" w:pos="10729"/>
                <w:tab w:val="left" w:pos="11645"/>
                <w:tab w:val="left" w:pos="12561"/>
                <w:tab w:val="left" w:pos="13477"/>
              </w:tabs>
              <w:autoSpaceDE w:val="0"/>
              <w:autoSpaceDN w:val="0"/>
              <w:adjustRightInd w:val="0"/>
              <w:spacing w:after="0" w:line="240" w:lineRule="auto"/>
              <w:ind w:left="70" w:right="9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Control de Cambios</w:t>
            </w:r>
          </w:p>
        </w:tc>
      </w:tr>
      <w:tr w:rsidR="002C1247">
        <w:tc>
          <w:tcPr>
            <w:tcW w:w="8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1247" w:rsidRDefault="002C1247">
            <w:pPr>
              <w:tabs>
                <w:tab w:val="left" w:pos="-263"/>
                <w:tab w:val="left" w:pos="653"/>
                <w:tab w:val="left" w:pos="1569"/>
                <w:tab w:val="left" w:pos="2485"/>
                <w:tab w:val="left" w:pos="3401"/>
                <w:tab w:val="left" w:pos="4317"/>
                <w:tab w:val="left" w:pos="5233"/>
                <w:tab w:val="left" w:pos="6149"/>
                <w:tab w:val="left" w:pos="7065"/>
                <w:tab w:val="left" w:pos="7981"/>
                <w:tab w:val="left" w:pos="8897"/>
                <w:tab w:val="left" w:pos="9813"/>
                <w:tab w:val="left" w:pos="10729"/>
                <w:tab w:val="left" w:pos="11645"/>
                <w:tab w:val="left" w:pos="12561"/>
                <w:tab w:val="left" w:pos="13477"/>
              </w:tabs>
              <w:autoSpaceDE w:val="0"/>
              <w:autoSpaceDN w:val="0"/>
              <w:adjustRightInd w:val="0"/>
              <w:spacing w:after="0" w:line="240" w:lineRule="auto"/>
              <w:ind w:left="70" w:right="9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FechaDescripciónRevisión</w:t>
            </w:r>
            <w:proofErr w:type="spellEnd"/>
          </w:p>
        </w:tc>
      </w:tr>
      <w:tr w:rsidR="002C1247">
        <w:tc>
          <w:tcPr>
            <w:tcW w:w="8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1247" w:rsidRDefault="002C1247">
            <w:pPr>
              <w:tabs>
                <w:tab w:val="left" w:pos="-263"/>
                <w:tab w:val="left" w:pos="653"/>
                <w:tab w:val="left" w:pos="1569"/>
                <w:tab w:val="left" w:pos="2485"/>
                <w:tab w:val="left" w:pos="3401"/>
                <w:tab w:val="left" w:pos="4317"/>
                <w:tab w:val="left" w:pos="5233"/>
                <w:tab w:val="left" w:pos="6149"/>
                <w:tab w:val="left" w:pos="7065"/>
                <w:tab w:val="left" w:pos="7981"/>
                <w:tab w:val="left" w:pos="8897"/>
                <w:tab w:val="left" w:pos="9813"/>
                <w:tab w:val="left" w:pos="10729"/>
                <w:tab w:val="left" w:pos="11645"/>
                <w:tab w:val="left" w:pos="12561"/>
                <w:tab w:val="left" w:pos="13477"/>
              </w:tabs>
              <w:autoSpaceDE w:val="0"/>
              <w:autoSpaceDN w:val="0"/>
              <w:adjustRightInd w:val="0"/>
              <w:spacing w:after="0" w:line="240" w:lineRule="auto"/>
              <w:ind w:left="70" w:right="9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07/04/05 / cambio de responsables / 01</w:t>
            </w:r>
          </w:p>
        </w:tc>
      </w:tr>
      <w:tr w:rsidR="002C1247">
        <w:tc>
          <w:tcPr>
            <w:tcW w:w="8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1247" w:rsidRDefault="002C124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23/08/06 / cambio de responsables / 02</w:t>
            </w:r>
          </w:p>
        </w:tc>
      </w:tr>
      <w:tr w:rsidR="002C1247">
        <w:tc>
          <w:tcPr>
            <w:tcW w:w="8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1247" w:rsidRDefault="002C124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01/09/06 / cambio plazo de archivo / 03</w:t>
            </w:r>
          </w:p>
        </w:tc>
      </w:tr>
      <w:tr w:rsidR="002C1247">
        <w:tc>
          <w:tcPr>
            <w:tcW w:w="8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1247" w:rsidRDefault="002C124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05/07/07 / cambio de responsables / 04</w:t>
            </w:r>
          </w:p>
        </w:tc>
      </w:tr>
    </w:tbl>
    <w:p w:rsidR="002C1247" w:rsidRDefault="002C1247" w:rsidP="002C1247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2C1247" w:rsidRDefault="002C1247" w:rsidP="002C1247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2C1247" w:rsidRDefault="002C1247" w:rsidP="002C1247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Título:</w:t>
      </w:r>
      <w:r>
        <w:rPr>
          <w:rFonts w:ascii="Arial" w:hAnsi="Arial" w:cs="Arial"/>
          <w:color w:val="000000"/>
          <w:sz w:val="20"/>
          <w:szCs w:val="20"/>
        </w:rPr>
        <w:t xml:space="preserve"> Provisión de Fondos Proforma</w:t>
      </w:r>
    </w:p>
    <w:p w:rsidR="002C1247" w:rsidRDefault="002C1247" w:rsidP="002C1247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2C1247" w:rsidRDefault="002C1247" w:rsidP="002C1247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Objeto:</w:t>
      </w:r>
    </w:p>
    <w:p w:rsidR="002C1247" w:rsidRDefault="002C1247" w:rsidP="002C1247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2C1247" w:rsidRDefault="002C1247" w:rsidP="002C1247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Evitar perjuicios financieros a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Alpemar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por demoras en la transferencia de fondos para cubrir las facturas proformas d/a.</w:t>
      </w:r>
    </w:p>
    <w:p w:rsidR="002C1247" w:rsidRDefault="002C1247" w:rsidP="002C1247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2C1247" w:rsidRDefault="002C1247" w:rsidP="002C1247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Responsables:</w:t>
      </w:r>
    </w:p>
    <w:p w:rsidR="002C1247" w:rsidRDefault="002C1247" w:rsidP="002C1247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2C1247" w:rsidRDefault="002C1247" w:rsidP="002C1247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Administración </w:t>
      </w:r>
    </w:p>
    <w:p w:rsidR="002C1247" w:rsidRDefault="002C1247" w:rsidP="002C1247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2C1247" w:rsidRDefault="002C1247" w:rsidP="002C1247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2C1247" w:rsidRDefault="002C1247" w:rsidP="002C1247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Desarrollo:</w:t>
      </w:r>
    </w:p>
    <w:p w:rsidR="002C1247" w:rsidRDefault="002C1247" w:rsidP="002C1247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2C1247" w:rsidRDefault="002C1247" w:rsidP="002C12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1.</w:t>
      </w:r>
      <w:r>
        <w:rPr>
          <w:rFonts w:ascii="Arial" w:hAnsi="Arial" w:cs="Arial"/>
          <w:color w:val="000000"/>
          <w:sz w:val="20"/>
          <w:szCs w:val="20"/>
        </w:rPr>
        <w:tab/>
        <w:t>Recibida la nominación del buque, Facturación enviara la proforma d/a indicando el banco/cuenta adonde transferir los fondos</w:t>
      </w:r>
    </w:p>
    <w:p w:rsidR="002C1247" w:rsidRDefault="002C1247" w:rsidP="002C1247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2C1247" w:rsidRDefault="002C1247" w:rsidP="002C1247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2.   El día hábil previo a la zarpada prevista Denise Lilian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Ballone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(en su ausencia Gabriela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Schiaffino</w:t>
      </w:r>
      <w:proofErr w:type="spellEnd"/>
      <w:r>
        <w:rPr>
          <w:rFonts w:ascii="Arial" w:hAnsi="Arial" w:cs="Arial"/>
          <w:color w:val="000000"/>
          <w:sz w:val="20"/>
          <w:szCs w:val="20"/>
        </w:rPr>
        <w:t>) enviara la proforma actualizada solicitando la confirmación por escrito de que transferirán los fondos previos a la zarpada del buque o a más tardar el día hábil siguiente a la zarpada en caso que la Gerencia así lo autorice. Están exceptuados del cumplimiento de esta instrucción los buques de los clientes con quienes tengamos acordado NAP (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not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advance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payment</w:t>
      </w:r>
      <w:proofErr w:type="spellEnd"/>
      <w:r>
        <w:rPr>
          <w:rFonts w:ascii="Arial" w:hAnsi="Arial" w:cs="Arial"/>
          <w:color w:val="000000"/>
          <w:sz w:val="20"/>
          <w:szCs w:val="20"/>
        </w:rPr>
        <w:t>)</w:t>
      </w:r>
    </w:p>
    <w:p w:rsidR="002C1247" w:rsidRDefault="002C1247" w:rsidP="002C1247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2C1247" w:rsidRDefault="002C1247" w:rsidP="002C1247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3.   El día de la zarpada del buque Denise Lilian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Ballone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(en su ausencia Gabriela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Schiaffino</w:t>
      </w:r>
      <w:proofErr w:type="spellEnd"/>
      <w:r>
        <w:rPr>
          <w:rFonts w:ascii="Arial" w:hAnsi="Arial" w:cs="Arial"/>
          <w:color w:val="000000"/>
          <w:sz w:val="20"/>
          <w:szCs w:val="20"/>
        </w:rPr>
        <w:t>) deberá confirmar a la Gerencia con copia a la sucursal interviniente de que el cobro está asegurado</w:t>
      </w:r>
    </w:p>
    <w:p w:rsidR="002C1247" w:rsidRDefault="002C1247" w:rsidP="002C1247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2C1247" w:rsidRDefault="002C1247" w:rsidP="002C1247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4.   Ante la falta de la confirmación mencionada en el punto anterior se deberá solicitar autorización a la Gerencia para despachar el buque al exterior</w:t>
      </w:r>
    </w:p>
    <w:p w:rsidR="002C1247" w:rsidRDefault="002C1247" w:rsidP="002C1247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2C1247" w:rsidRDefault="002C1247" w:rsidP="002C1247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2C1247" w:rsidRDefault="002C1247" w:rsidP="002C1247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Registros:</w:t>
      </w:r>
    </w:p>
    <w:p w:rsidR="002C1247" w:rsidRDefault="002C1247" w:rsidP="002C1247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2244"/>
        <w:gridCol w:w="2244"/>
        <w:gridCol w:w="2245"/>
        <w:gridCol w:w="2245"/>
      </w:tblGrid>
      <w:tr w:rsidR="002C1247"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1247" w:rsidRDefault="002C1247">
            <w:pPr>
              <w:tabs>
                <w:tab w:val="left" w:pos="-263"/>
                <w:tab w:val="left" w:pos="653"/>
                <w:tab w:val="left" w:pos="1569"/>
                <w:tab w:val="left" w:pos="2485"/>
                <w:tab w:val="left" w:pos="3401"/>
                <w:tab w:val="left" w:pos="4317"/>
                <w:tab w:val="left" w:pos="5233"/>
                <w:tab w:val="left" w:pos="6149"/>
                <w:tab w:val="left" w:pos="7065"/>
                <w:tab w:val="left" w:pos="7981"/>
                <w:tab w:val="left" w:pos="8897"/>
                <w:tab w:val="left" w:pos="9813"/>
                <w:tab w:val="left" w:pos="10729"/>
                <w:tab w:val="left" w:pos="11645"/>
                <w:tab w:val="left" w:pos="12561"/>
                <w:tab w:val="left" w:pos="13477"/>
              </w:tabs>
              <w:autoSpaceDE w:val="0"/>
              <w:autoSpaceDN w:val="0"/>
              <w:adjustRightInd w:val="0"/>
              <w:spacing w:after="0" w:line="240" w:lineRule="auto"/>
              <w:ind w:left="70" w:right="6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Registro</w:t>
            </w: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1247" w:rsidRDefault="002C1247">
            <w:pPr>
              <w:tabs>
                <w:tab w:val="left" w:pos="-263"/>
                <w:tab w:val="left" w:pos="653"/>
                <w:tab w:val="left" w:pos="1569"/>
                <w:tab w:val="left" w:pos="2485"/>
                <w:tab w:val="left" w:pos="3401"/>
                <w:tab w:val="left" w:pos="4317"/>
                <w:tab w:val="left" w:pos="5233"/>
                <w:tab w:val="left" w:pos="6149"/>
                <w:tab w:val="left" w:pos="7065"/>
                <w:tab w:val="left" w:pos="7981"/>
                <w:tab w:val="left" w:pos="8897"/>
                <w:tab w:val="left" w:pos="9813"/>
                <w:tab w:val="left" w:pos="10729"/>
                <w:tab w:val="left" w:pos="11645"/>
                <w:tab w:val="left" w:pos="12561"/>
                <w:tab w:val="left" w:pos="13477"/>
              </w:tabs>
              <w:autoSpaceDE w:val="0"/>
              <w:autoSpaceDN w:val="0"/>
              <w:adjustRightInd w:val="0"/>
              <w:spacing w:after="0" w:line="240" w:lineRule="auto"/>
              <w:ind w:left="70" w:right="6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Ubicación / Ordenamiento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1247" w:rsidRDefault="002C1247">
            <w:pPr>
              <w:tabs>
                <w:tab w:val="left" w:pos="-263"/>
                <w:tab w:val="left" w:pos="653"/>
                <w:tab w:val="left" w:pos="1569"/>
                <w:tab w:val="left" w:pos="2485"/>
                <w:tab w:val="left" w:pos="3401"/>
                <w:tab w:val="left" w:pos="4317"/>
                <w:tab w:val="left" w:pos="5233"/>
                <w:tab w:val="left" w:pos="6149"/>
                <w:tab w:val="left" w:pos="7065"/>
                <w:tab w:val="left" w:pos="7981"/>
                <w:tab w:val="left" w:pos="8897"/>
                <w:tab w:val="left" w:pos="9813"/>
                <w:tab w:val="left" w:pos="10729"/>
                <w:tab w:val="left" w:pos="11645"/>
                <w:tab w:val="left" w:pos="12561"/>
                <w:tab w:val="left" w:pos="13477"/>
              </w:tabs>
              <w:autoSpaceDE w:val="0"/>
              <w:autoSpaceDN w:val="0"/>
              <w:adjustRightInd w:val="0"/>
              <w:spacing w:after="0" w:line="240" w:lineRule="auto"/>
              <w:ind w:left="70" w:right="6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Plazo de Archivo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1247" w:rsidRDefault="002C1247">
            <w:pPr>
              <w:tabs>
                <w:tab w:val="left" w:pos="-263"/>
                <w:tab w:val="left" w:pos="653"/>
                <w:tab w:val="left" w:pos="1569"/>
                <w:tab w:val="left" w:pos="2485"/>
                <w:tab w:val="left" w:pos="3401"/>
                <w:tab w:val="left" w:pos="4317"/>
                <w:tab w:val="left" w:pos="5233"/>
                <w:tab w:val="left" w:pos="6149"/>
                <w:tab w:val="left" w:pos="7065"/>
                <w:tab w:val="left" w:pos="7981"/>
                <w:tab w:val="left" w:pos="8897"/>
                <w:tab w:val="left" w:pos="9813"/>
                <w:tab w:val="left" w:pos="10729"/>
                <w:tab w:val="left" w:pos="11645"/>
                <w:tab w:val="left" w:pos="12561"/>
                <w:tab w:val="left" w:pos="13477"/>
              </w:tabs>
              <w:autoSpaceDE w:val="0"/>
              <w:autoSpaceDN w:val="0"/>
              <w:adjustRightInd w:val="0"/>
              <w:spacing w:after="0" w:line="240" w:lineRule="auto"/>
              <w:ind w:left="70" w:right="6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Disposición</w:t>
            </w:r>
          </w:p>
          <w:p w:rsidR="002C1247" w:rsidRDefault="002C1247">
            <w:pPr>
              <w:tabs>
                <w:tab w:val="left" w:pos="-263"/>
                <w:tab w:val="left" w:pos="653"/>
                <w:tab w:val="left" w:pos="1569"/>
                <w:tab w:val="left" w:pos="2485"/>
                <w:tab w:val="left" w:pos="3401"/>
                <w:tab w:val="left" w:pos="4317"/>
                <w:tab w:val="left" w:pos="5233"/>
                <w:tab w:val="left" w:pos="6149"/>
                <w:tab w:val="left" w:pos="7065"/>
                <w:tab w:val="left" w:pos="7981"/>
                <w:tab w:val="left" w:pos="8897"/>
                <w:tab w:val="left" w:pos="9813"/>
                <w:tab w:val="left" w:pos="10729"/>
                <w:tab w:val="left" w:pos="11645"/>
                <w:tab w:val="left" w:pos="12561"/>
                <w:tab w:val="left" w:pos="13477"/>
              </w:tabs>
              <w:autoSpaceDE w:val="0"/>
              <w:autoSpaceDN w:val="0"/>
              <w:adjustRightInd w:val="0"/>
              <w:spacing w:after="0" w:line="240" w:lineRule="auto"/>
              <w:ind w:left="70" w:right="6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Final</w:t>
            </w:r>
          </w:p>
        </w:tc>
      </w:tr>
      <w:tr w:rsidR="002C1247"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1247" w:rsidRDefault="002C1247">
            <w:pPr>
              <w:tabs>
                <w:tab w:val="left" w:pos="-263"/>
                <w:tab w:val="left" w:pos="653"/>
                <w:tab w:val="left" w:pos="1569"/>
                <w:tab w:val="left" w:pos="2485"/>
                <w:tab w:val="left" w:pos="3401"/>
                <w:tab w:val="left" w:pos="4317"/>
                <w:tab w:val="left" w:pos="5233"/>
                <w:tab w:val="left" w:pos="6149"/>
                <w:tab w:val="left" w:pos="7065"/>
                <w:tab w:val="left" w:pos="7981"/>
                <w:tab w:val="left" w:pos="8897"/>
                <w:tab w:val="left" w:pos="9813"/>
                <w:tab w:val="left" w:pos="10729"/>
                <w:tab w:val="left" w:pos="11645"/>
                <w:tab w:val="left" w:pos="12561"/>
                <w:tab w:val="left" w:pos="13477"/>
              </w:tabs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Mensajes por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EMail</w:t>
            </w:r>
            <w:proofErr w:type="spellEnd"/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1247" w:rsidRDefault="002C1247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Carpeta del Buque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1247" w:rsidRDefault="002C1247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año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1247" w:rsidRDefault="002C1247">
            <w:pPr>
              <w:tabs>
                <w:tab w:val="left" w:pos="-263"/>
                <w:tab w:val="left" w:pos="653"/>
                <w:tab w:val="left" w:pos="1569"/>
                <w:tab w:val="left" w:pos="2485"/>
                <w:tab w:val="left" w:pos="3401"/>
                <w:tab w:val="left" w:pos="4317"/>
                <w:tab w:val="left" w:pos="5233"/>
                <w:tab w:val="left" w:pos="6149"/>
                <w:tab w:val="left" w:pos="7065"/>
                <w:tab w:val="left" w:pos="7981"/>
                <w:tab w:val="left" w:pos="8897"/>
                <w:tab w:val="left" w:pos="9813"/>
                <w:tab w:val="left" w:pos="10729"/>
                <w:tab w:val="left" w:pos="11645"/>
                <w:tab w:val="left" w:pos="12561"/>
                <w:tab w:val="left" w:pos="13477"/>
              </w:tabs>
              <w:autoSpaceDE w:val="0"/>
              <w:autoSpaceDN w:val="0"/>
              <w:adjustRightInd w:val="0"/>
              <w:spacing w:after="0" w:line="240" w:lineRule="auto"/>
              <w:ind w:left="15" w:right="22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Destrucción</w:t>
            </w:r>
          </w:p>
        </w:tc>
      </w:tr>
      <w:tr w:rsidR="002C1247"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1247" w:rsidRDefault="002C1247">
            <w:pPr>
              <w:tabs>
                <w:tab w:val="left" w:pos="-263"/>
                <w:tab w:val="left" w:pos="653"/>
                <w:tab w:val="left" w:pos="1569"/>
                <w:tab w:val="left" w:pos="2485"/>
                <w:tab w:val="left" w:pos="3401"/>
                <w:tab w:val="left" w:pos="4317"/>
                <w:tab w:val="left" w:pos="5233"/>
                <w:tab w:val="left" w:pos="6149"/>
                <w:tab w:val="left" w:pos="7065"/>
                <w:tab w:val="left" w:pos="7981"/>
                <w:tab w:val="left" w:pos="8897"/>
                <w:tab w:val="left" w:pos="9813"/>
                <w:tab w:val="left" w:pos="10729"/>
                <w:tab w:val="left" w:pos="11645"/>
                <w:tab w:val="left" w:pos="12561"/>
                <w:tab w:val="left" w:pos="1347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1247" w:rsidRDefault="002C1247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1247" w:rsidRDefault="002C1247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1247" w:rsidRDefault="002C124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2C1247" w:rsidRDefault="002C1247" w:rsidP="002C1247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14161F" w:rsidRPr="002C1247" w:rsidRDefault="0014161F" w:rsidP="002C1247">
      <w:bookmarkStart w:id="0" w:name="_GoBack"/>
      <w:bookmarkEnd w:id="0"/>
    </w:p>
    <w:sectPr w:rsidR="0014161F" w:rsidRPr="002C1247" w:rsidSect="008B2E39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247"/>
    <w:rsid w:val="0014161F"/>
    <w:rsid w:val="002C1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249</Words>
  <Characters>1374</Characters>
  <Application>Microsoft Office Word</Application>
  <DocSecurity>0</DocSecurity>
  <Lines>11</Lines>
  <Paragraphs>3</Paragraphs>
  <ScaleCrop>false</ScaleCrop>
  <Company>IMSP</Company>
  <LinksUpToDate>false</LinksUpToDate>
  <CharactersWithSpaces>1620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José Sarasola</dc:creator>
  <cp:keywords/>
  <dc:description/>
  <cp:lastModifiedBy>Juan José Sarasola</cp:lastModifiedBy>
  <cp:revision>1</cp:revision>
  <dcterms:created xsi:type="dcterms:W3CDTF">2012-05-21T21:58:00Z</dcterms:created>
  <dcterms:modified xsi:type="dcterms:W3CDTF">2012-05-21T21:59:00Z</dcterms:modified>
</cp:coreProperties>
</file>